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6" w:rsidRPr="00CB169F" w:rsidRDefault="00725096" w:rsidP="00725096">
      <w:pPr>
        <w:pStyle w:val="NoSpacing"/>
        <w:rPr>
          <w:rFonts w:ascii="Arial Narrow" w:hAnsi="Arial Narrow"/>
          <w:sz w:val="24"/>
          <w:szCs w:val="24"/>
        </w:rPr>
      </w:pPr>
      <w:r w:rsidRPr="00CB169F">
        <w:rPr>
          <w:rFonts w:ascii="Arial Narrow" w:hAnsi="Arial Narrow"/>
          <w:sz w:val="24"/>
          <w:szCs w:val="24"/>
        </w:rPr>
        <w:t xml:space="preserve">Please fill out the entire Form so that your Medical Record can be released:  </w:t>
      </w:r>
    </w:p>
    <w:p w:rsidR="00725096" w:rsidRPr="00CB169F" w:rsidRDefault="00725096" w:rsidP="00725096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B169F">
        <w:rPr>
          <w:rFonts w:ascii="Arial Narrow" w:hAnsi="Arial Narrow"/>
          <w:sz w:val="24"/>
          <w:szCs w:val="24"/>
        </w:rPr>
        <w:t>Name/Address/Date of Birth &amp; Date of Request</w:t>
      </w:r>
    </w:p>
    <w:p w:rsidR="00990ECF" w:rsidRPr="00990ECF" w:rsidRDefault="00725096" w:rsidP="00990ECF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CB169F">
        <w:rPr>
          <w:rFonts w:ascii="Arial Narrow" w:hAnsi="Arial Narrow"/>
          <w:sz w:val="24"/>
          <w:szCs w:val="24"/>
        </w:rPr>
        <w:t>Mail Form with payment ($35.00)</w:t>
      </w:r>
      <w:r w:rsidR="00990ECF">
        <w:rPr>
          <w:rFonts w:ascii="Arial Narrow" w:hAnsi="Arial Narrow"/>
          <w:sz w:val="24"/>
          <w:szCs w:val="24"/>
        </w:rPr>
        <w:t>:</w:t>
      </w:r>
      <w:r w:rsidR="00990ECF">
        <w:rPr>
          <w:rFonts w:ascii="Arial Narrow" w:hAnsi="Arial Narrow"/>
          <w:sz w:val="24"/>
          <w:szCs w:val="24"/>
        </w:rPr>
        <w:tab/>
        <w:t>The Stone Center of NJ</w:t>
      </w:r>
    </w:p>
    <w:p w:rsidR="00990ECF" w:rsidRPr="00990ECF" w:rsidRDefault="00990ECF" w:rsidP="00990ECF">
      <w:pPr>
        <w:pStyle w:val="NoSpacing"/>
        <w:ind w:left="3960" w:firstLine="360"/>
        <w:rPr>
          <w:rFonts w:ascii="Arial Narrow" w:hAnsi="Arial Narrow"/>
          <w:sz w:val="24"/>
          <w:szCs w:val="24"/>
        </w:rPr>
      </w:pPr>
      <w:r w:rsidRPr="00990ECF">
        <w:rPr>
          <w:rFonts w:ascii="Arial Narrow" w:hAnsi="Arial Narrow"/>
          <w:sz w:val="24"/>
          <w:szCs w:val="24"/>
        </w:rPr>
        <w:t xml:space="preserve">830 Morris Turnpike, Suite 303 </w:t>
      </w:r>
    </w:p>
    <w:p w:rsidR="00725096" w:rsidRPr="00990ECF" w:rsidRDefault="00990ECF" w:rsidP="00990ECF">
      <w:pPr>
        <w:pStyle w:val="NoSpacing"/>
        <w:ind w:left="3600" w:firstLine="720"/>
        <w:rPr>
          <w:rFonts w:ascii="Arial Narrow" w:hAnsi="Arial Narrow"/>
          <w:sz w:val="24"/>
          <w:szCs w:val="24"/>
        </w:rPr>
      </w:pPr>
      <w:r w:rsidRPr="00990ECF">
        <w:rPr>
          <w:rFonts w:ascii="Arial Narrow" w:hAnsi="Arial Narrow"/>
          <w:sz w:val="24"/>
          <w:szCs w:val="24"/>
        </w:rPr>
        <w:t>Short Hills, NJ 07078</w:t>
      </w:r>
    </w:p>
    <w:p w:rsidR="00725096" w:rsidRDefault="00725096" w:rsidP="00725096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CB169F">
        <w:rPr>
          <w:rFonts w:ascii="Arial Narrow" w:hAnsi="Arial Narrow"/>
          <w:b/>
          <w:sz w:val="24"/>
          <w:szCs w:val="24"/>
        </w:rPr>
        <w:t>Document must be notarized if form not completed in person at The Stone Center.  Legal representative must provide proof of status and have signature notarized.</w:t>
      </w:r>
    </w:p>
    <w:p w:rsidR="00565B0B" w:rsidRPr="00565B0B" w:rsidRDefault="00565B0B" w:rsidP="00565B0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725096" w:rsidRPr="00CB169F" w:rsidRDefault="00725096" w:rsidP="00725096">
      <w:pPr>
        <w:pStyle w:val="NoSpacing"/>
        <w:ind w:left="720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NoSpacing"/>
        <w:rPr>
          <w:rFonts w:ascii="Arial Narrow" w:hAnsi="Arial Narrow"/>
          <w:b/>
          <w:sz w:val="24"/>
          <w:szCs w:val="24"/>
        </w:rPr>
      </w:pPr>
      <w:r w:rsidRPr="00CB169F">
        <w:rPr>
          <w:rFonts w:ascii="Arial Narrow" w:hAnsi="Arial Narrow"/>
          <w:b/>
          <w:sz w:val="24"/>
          <w:szCs w:val="24"/>
        </w:rPr>
        <w:t xml:space="preserve">PATIENT’S NAME: </w:t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  <w:t>__________</w:t>
      </w:r>
      <w:r w:rsidR="00565B0B" w:rsidRPr="00C7756C">
        <w:rPr>
          <w:rFonts w:ascii="Arial Narrow" w:hAnsi="Arial Narrow"/>
          <w:b/>
          <w:sz w:val="24"/>
          <w:szCs w:val="24"/>
          <w:u w:val="single"/>
        </w:rPr>
        <w:t>_</w:t>
      </w:r>
      <w:r w:rsidRPr="00C7756C">
        <w:rPr>
          <w:rFonts w:ascii="Arial Narrow" w:hAnsi="Arial Narrow"/>
          <w:b/>
          <w:sz w:val="24"/>
          <w:szCs w:val="24"/>
          <w:u w:val="single"/>
        </w:rPr>
        <w:t>____</w:t>
      </w:r>
      <w:r w:rsidR="00CB169F" w:rsidRPr="00C7756C">
        <w:rPr>
          <w:rFonts w:ascii="Arial Narrow" w:hAnsi="Arial Narrow"/>
          <w:b/>
          <w:sz w:val="24"/>
          <w:szCs w:val="24"/>
          <w:u w:val="single"/>
        </w:rPr>
        <w:t>_</w:t>
      </w:r>
      <w:r w:rsidR="00565B0B" w:rsidRPr="00C7756C">
        <w:rPr>
          <w:rFonts w:ascii="Arial Narrow" w:hAnsi="Arial Narrow"/>
          <w:b/>
          <w:sz w:val="24"/>
          <w:szCs w:val="24"/>
          <w:u w:val="single"/>
        </w:rPr>
        <w:t>____</w:t>
      </w:r>
      <w:r w:rsidRPr="00CB169F">
        <w:rPr>
          <w:rFonts w:ascii="Arial Narrow" w:hAnsi="Arial Narrow"/>
          <w:b/>
          <w:sz w:val="24"/>
          <w:szCs w:val="24"/>
        </w:rPr>
        <w:tab/>
        <w:t xml:space="preserve">DOB: </w:t>
      </w:r>
      <w:r w:rsidR="00C7756C"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C7756C"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C7756C" w:rsidRPr="00C7756C">
        <w:rPr>
          <w:rFonts w:ascii="Arial Narrow" w:hAnsi="Arial Narrow"/>
          <w:b/>
          <w:sz w:val="24"/>
          <w:szCs w:val="24"/>
          <w:u w:val="single"/>
        </w:rPr>
        <w:tab/>
      </w:r>
    </w:p>
    <w:p w:rsidR="00725096" w:rsidRPr="00CB169F" w:rsidRDefault="00725096" w:rsidP="00725096">
      <w:pPr>
        <w:pStyle w:val="NoSpacing"/>
        <w:ind w:left="720"/>
        <w:rPr>
          <w:rFonts w:ascii="Arial Narrow" w:hAnsi="Arial Narrow"/>
          <w:b/>
          <w:sz w:val="6"/>
          <w:szCs w:val="6"/>
          <w:u w:val="single"/>
        </w:rPr>
      </w:pPr>
    </w:p>
    <w:p w:rsidR="00725096" w:rsidRPr="00CB169F" w:rsidRDefault="00725096" w:rsidP="0072509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B169F">
        <w:rPr>
          <w:rFonts w:ascii="Arial Narrow" w:hAnsi="Arial Narrow"/>
          <w:b/>
          <w:sz w:val="24"/>
          <w:szCs w:val="24"/>
        </w:rPr>
        <w:t xml:space="preserve">ADDRESS: </w:t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  <w:t>______</w:t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B169F">
        <w:rPr>
          <w:rFonts w:ascii="Arial Narrow" w:hAnsi="Arial Narrow"/>
          <w:b/>
          <w:sz w:val="24"/>
          <w:szCs w:val="24"/>
        </w:rPr>
        <w:tab/>
        <w:t>DATE:</w:t>
      </w:r>
      <w:r w:rsidRPr="00CB169F">
        <w:rPr>
          <w:rFonts w:ascii="Arial Narrow" w:hAnsi="Arial Narrow"/>
          <w:b/>
          <w:sz w:val="24"/>
          <w:szCs w:val="24"/>
          <w:u w:val="single"/>
        </w:rPr>
        <w:tab/>
      </w:r>
      <w:r w:rsidRPr="00CB169F">
        <w:rPr>
          <w:rFonts w:ascii="Arial Narrow" w:hAnsi="Arial Narrow"/>
          <w:b/>
          <w:sz w:val="24"/>
          <w:szCs w:val="24"/>
          <w:u w:val="single"/>
        </w:rPr>
        <w:tab/>
      </w:r>
      <w:r w:rsidRPr="00CB169F">
        <w:rPr>
          <w:rFonts w:ascii="Arial Narrow" w:hAnsi="Arial Narrow"/>
          <w:b/>
          <w:sz w:val="24"/>
          <w:szCs w:val="24"/>
          <w:u w:val="single"/>
        </w:rPr>
        <w:tab/>
      </w:r>
    </w:p>
    <w:p w:rsidR="00725096" w:rsidRPr="00CB169F" w:rsidRDefault="00725096" w:rsidP="00725096">
      <w:pPr>
        <w:pStyle w:val="NoSpacing"/>
        <w:rPr>
          <w:rFonts w:ascii="Arial Narrow" w:hAnsi="Arial Narrow"/>
          <w:sz w:val="16"/>
          <w:szCs w:val="1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authorize the use or disclosure of the above named individual’s health information, as described below.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Stone Center of New Jersey, LLC is authorized to make the disclosure set forth below.</w:t>
      </w:r>
    </w:p>
    <w:p w:rsidR="00725096" w:rsidRPr="00CB169F" w:rsidRDefault="00725096" w:rsidP="00725096">
      <w:pPr>
        <w:pStyle w:val="ListParagraph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information may be disclosed to, and used by, the following individuals or organizations: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Name(s):</w:t>
      </w:r>
      <w:r w:rsidR="00565B0B">
        <w:rPr>
          <w:rFonts w:ascii="Arial Narrow" w:hAnsi="Arial Narrow"/>
        </w:rPr>
        <w:t xml:space="preserve"> </w:t>
      </w:r>
      <w:r w:rsidRPr="00CB169F">
        <w:rPr>
          <w:rFonts w:ascii="Arial Narrow" w:hAnsi="Arial Narrow"/>
        </w:rPr>
        <w:t>______________________________________________</w:t>
      </w:r>
      <w:r w:rsidR="00565B0B">
        <w:rPr>
          <w:rFonts w:ascii="Arial Narrow" w:hAnsi="Arial Narrow"/>
        </w:rPr>
        <w:t>__________</w:t>
      </w:r>
      <w:r w:rsidRPr="00CB169F">
        <w:rPr>
          <w:rFonts w:ascii="Arial Narrow" w:hAnsi="Arial Narrow"/>
        </w:rPr>
        <w:t>___________________</w:t>
      </w:r>
      <w:r w:rsidR="00565B0B">
        <w:rPr>
          <w:rFonts w:ascii="Arial Narrow" w:hAnsi="Arial Narrow"/>
        </w:rPr>
        <w:t>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Address: ________________________________________________________</w:t>
      </w:r>
      <w:r w:rsidR="00565B0B">
        <w:rPr>
          <w:rFonts w:ascii="Arial Narrow" w:hAnsi="Arial Narrow"/>
        </w:rPr>
        <w:t>____</w:t>
      </w:r>
      <w:r w:rsidRPr="00CB169F">
        <w:rPr>
          <w:rFonts w:ascii="Arial Narrow" w:hAnsi="Arial Narrow"/>
        </w:rPr>
        <w:t>___</w:t>
      </w:r>
      <w:r w:rsidR="00565B0B">
        <w:rPr>
          <w:rFonts w:ascii="Arial Narrow" w:hAnsi="Arial Narrow"/>
        </w:rPr>
        <w:t>_____</w:t>
      </w:r>
      <w:r w:rsidRPr="00CB169F">
        <w:rPr>
          <w:rFonts w:ascii="Arial Narrow" w:hAnsi="Arial Narrow"/>
        </w:rPr>
        <w:t>___________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For the following purpose(s):</w:t>
      </w:r>
      <w:r w:rsidR="00565B0B">
        <w:rPr>
          <w:rFonts w:ascii="Arial Narrow" w:hAnsi="Arial Narrow"/>
        </w:rPr>
        <w:t xml:space="preserve"> </w:t>
      </w:r>
      <w:r w:rsidRPr="00CB169F">
        <w:rPr>
          <w:rFonts w:ascii="Arial Narrow" w:hAnsi="Arial Narrow"/>
        </w:rPr>
        <w:t>_________________________________________</w:t>
      </w:r>
      <w:r w:rsidR="00565B0B">
        <w:rPr>
          <w:rFonts w:ascii="Arial Narrow" w:hAnsi="Arial Narrow"/>
        </w:rPr>
        <w:t>_____</w:t>
      </w:r>
      <w:r w:rsidRPr="00CB169F">
        <w:rPr>
          <w:rFonts w:ascii="Arial Narrow" w:hAnsi="Arial Narrow"/>
        </w:rPr>
        <w:t>_________</w:t>
      </w:r>
      <w:r w:rsidR="00565B0B">
        <w:rPr>
          <w:rFonts w:ascii="Arial Narrow" w:hAnsi="Arial Narrow"/>
        </w:rPr>
        <w:t>________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</w:p>
    <w:p w:rsidR="00725096" w:rsidRPr="00CB169F" w:rsidRDefault="00CB169F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 xml:space="preserve"> </w:t>
      </w:r>
      <w:r w:rsidR="00725096" w:rsidRPr="00CB169F">
        <w:rPr>
          <w:rFonts w:ascii="Arial Narrow" w:hAnsi="Arial Narrow"/>
        </w:rPr>
        <w:t>_______________________________________________________________</w:t>
      </w:r>
      <w:r w:rsidR="00565B0B">
        <w:rPr>
          <w:rFonts w:ascii="Arial Narrow" w:hAnsi="Arial Narrow"/>
        </w:rPr>
        <w:t>_____</w:t>
      </w:r>
      <w:r w:rsidR="00725096" w:rsidRPr="00CB169F">
        <w:rPr>
          <w:rFonts w:ascii="Arial Narrow" w:hAnsi="Arial Narrow"/>
        </w:rPr>
        <w:t>______________</w:t>
      </w:r>
      <w:r w:rsidR="00565B0B">
        <w:rPr>
          <w:rFonts w:ascii="Arial Narrow" w:hAnsi="Arial Narrow"/>
        </w:rPr>
        <w:t>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information to be disclosed shall be limited to that information necessary to fulfill the above-stated purpose(s) and may include the following items (unless crossed out by me).</w:t>
      </w:r>
    </w:p>
    <w:p w:rsidR="00725096" w:rsidRPr="001346DA" w:rsidRDefault="00725096" w:rsidP="00725096">
      <w:pPr>
        <w:pStyle w:val="ListParagraph"/>
        <w:ind w:left="360"/>
        <w:rPr>
          <w:rFonts w:ascii="Calibri" w:hAnsi="Calibri"/>
          <w:sz w:val="6"/>
          <w:szCs w:val="6"/>
        </w:rPr>
      </w:pP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jc w:val="left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 xml:space="preserve">Information regarding Human Immunodeficiency Virus (HIV), including laboratory test </w:t>
      </w:r>
      <w:r w:rsidR="00097396" w:rsidRPr="00CB169F">
        <w:rPr>
          <w:rFonts w:ascii="Arial Narrow" w:hAnsi="Arial Narrow"/>
          <w:sz w:val="18"/>
          <w:szCs w:val="18"/>
        </w:rPr>
        <w:t>results Drug</w:t>
      </w:r>
      <w:r w:rsidRPr="00CB169F">
        <w:rPr>
          <w:rFonts w:ascii="Arial Narrow" w:hAnsi="Arial Narrow"/>
          <w:sz w:val="18"/>
          <w:szCs w:val="18"/>
        </w:rPr>
        <w:t xml:space="preserve"> and Alcohol abuse information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Diagnosis of AIDS or ARC, if applicable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History and Physical examination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Consultations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 w:right="-216"/>
        <w:jc w:val="left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Genetic testing and counseling, if applicable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Diagnostic testing, excluding HIV testing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Discharge summary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Psychosocial history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Treatment recommendations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Other (specify):____________________________________________________</w:t>
      </w:r>
    </w:p>
    <w:p w:rsidR="00725096" w:rsidRPr="00CB169F" w:rsidRDefault="00725096" w:rsidP="00725096">
      <w:pPr>
        <w:pStyle w:val="BodyText1"/>
        <w:spacing w:after="0"/>
        <w:rPr>
          <w:rFonts w:ascii="Arial Narrow" w:hAnsi="Arial Narrow"/>
          <w:sz w:val="4"/>
          <w:szCs w:val="4"/>
        </w:rPr>
      </w:pPr>
    </w:p>
    <w:p w:rsidR="00F10041" w:rsidRDefault="00725096" w:rsidP="00F1004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18"/>
          <w:szCs w:val="18"/>
        </w:rPr>
      </w:pPr>
      <w:r w:rsidRPr="00F10041">
        <w:rPr>
          <w:rFonts w:ascii="Arial Narrow" w:hAnsi="Arial Narrow"/>
        </w:rPr>
        <w:t xml:space="preserve">This authorization may be revoked by me at any time except to the extent that The Stone Center of New Jersey, LLC has already acted in reliance on this authorization.  </w:t>
      </w:r>
      <w:r w:rsidR="00990ECF" w:rsidRPr="00F10041">
        <w:rPr>
          <w:rFonts w:ascii="Arial Narrow" w:hAnsi="Arial Narrow"/>
        </w:rPr>
        <w:t xml:space="preserve">This Authorization is valid for 30 days.   </w:t>
      </w:r>
      <w:r w:rsidRPr="00F10041">
        <w:rPr>
          <w:rFonts w:ascii="Arial Narrow" w:hAnsi="Arial Narrow"/>
        </w:rPr>
        <w:t>If I revoke this authorization, I need to do so in writing and mail</w:t>
      </w:r>
      <w:r w:rsidR="00F10041" w:rsidRPr="00F10041">
        <w:rPr>
          <w:rFonts w:ascii="Arial Narrow" w:hAnsi="Arial Narrow"/>
        </w:rPr>
        <w:t xml:space="preserve"> to</w:t>
      </w:r>
      <w:r w:rsidR="00F10041">
        <w:rPr>
          <w:rFonts w:ascii="Arial Narrow" w:hAnsi="Arial Narrow"/>
        </w:rPr>
        <w:t>:</w:t>
      </w:r>
      <w:r w:rsidR="00F10041" w:rsidRPr="00F10041">
        <w:rPr>
          <w:rFonts w:ascii="Arial Narrow" w:hAnsi="Arial Narrow"/>
        </w:rPr>
        <w:t xml:space="preserve"> </w:t>
      </w:r>
      <w:r w:rsidR="00990ECF" w:rsidRPr="00F10041">
        <w:rPr>
          <w:rFonts w:ascii="Arial Narrow" w:hAnsi="Arial Narrow"/>
          <w:sz w:val="18"/>
          <w:szCs w:val="18"/>
        </w:rPr>
        <w:t>Th</w:t>
      </w:r>
      <w:r w:rsidRPr="00F10041">
        <w:rPr>
          <w:rFonts w:ascii="Arial Narrow" w:hAnsi="Arial Narrow"/>
          <w:sz w:val="18"/>
          <w:szCs w:val="18"/>
        </w:rPr>
        <w:t xml:space="preserve">e Stone Center of New Jersey, </w:t>
      </w:r>
      <w:r w:rsidR="00CB169F" w:rsidRPr="00F10041">
        <w:rPr>
          <w:rFonts w:ascii="Arial Narrow" w:hAnsi="Arial Narrow"/>
          <w:sz w:val="18"/>
          <w:szCs w:val="18"/>
        </w:rPr>
        <w:t>LLC</w:t>
      </w:r>
      <w:r w:rsidR="00F10041" w:rsidRPr="00F10041">
        <w:rPr>
          <w:rFonts w:ascii="Arial Narrow" w:hAnsi="Arial Narrow"/>
          <w:sz w:val="18"/>
          <w:szCs w:val="18"/>
        </w:rPr>
        <w:t xml:space="preserve"> </w:t>
      </w:r>
    </w:p>
    <w:p w:rsidR="00F10041" w:rsidRDefault="00F10041" w:rsidP="00F10041">
      <w:pPr>
        <w:pStyle w:val="ListParagraph"/>
        <w:ind w:left="5400"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F10041">
        <w:rPr>
          <w:rFonts w:ascii="Arial Narrow" w:hAnsi="Arial Narrow"/>
          <w:sz w:val="18"/>
          <w:szCs w:val="18"/>
        </w:rPr>
        <w:t xml:space="preserve">830 Morris Turnpike, Suite 303 </w:t>
      </w:r>
    </w:p>
    <w:p w:rsidR="00F10041" w:rsidRPr="00F10041" w:rsidRDefault="00F10041" w:rsidP="00F10041">
      <w:pPr>
        <w:pStyle w:val="ListParagraph"/>
        <w:ind w:left="5400"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F10041">
        <w:rPr>
          <w:rFonts w:ascii="Arial Narrow" w:hAnsi="Arial Narrow"/>
          <w:sz w:val="18"/>
          <w:szCs w:val="18"/>
        </w:rPr>
        <w:t>Short Hills, NJ 07078</w:t>
      </w: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have a right to inspect the information to be disclosed.</w:t>
      </w:r>
    </w:p>
    <w:p w:rsidR="00725096" w:rsidRPr="00CB169F" w:rsidRDefault="00725096" w:rsidP="00725096">
      <w:pPr>
        <w:pStyle w:val="ListParagraph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understand that I need not sign this form in order to ensure health care treatment, payment, enrollment in my health plan, or eligibility for benefits.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725096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 xml:space="preserve">Information used or disclosed pursuant to the authorization may be subject to re-disclosure by the recipient and no longer be protected by this rule.   </w:t>
      </w:r>
    </w:p>
    <w:p w:rsidR="00565B0B" w:rsidRPr="00565B0B" w:rsidRDefault="00565B0B" w:rsidP="00565B0B">
      <w:pPr>
        <w:pStyle w:val="ListParagraph"/>
        <w:rPr>
          <w:rFonts w:ascii="Arial Narrow" w:hAnsi="Arial Narrow"/>
          <w:sz w:val="6"/>
          <w:szCs w:val="6"/>
        </w:rPr>
      </w:pPr>
    </w:p>
    <w:p w:rsidR="00565B0B" w:rsidRPr="00CB169F" w:rsidRDefault="00565B0B" w:rsidP="00565B0B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Payment of $35.00</w:t>
      </w:r>
      <w:r w:rsidRPr="00565B0B">
        <w:t xml:space="preserve"> </w:t>
      </w:r>
      <w:r w:rsidRPr="00565B0B">
        <w:rPr>
          <w:rFonts w:ascii="Arial Narrow" w:hAnsi="Arial Narrow"/>
        </w:rPr>
        <w:t>Cash or Check Payable to The Stone Center of NJ</w:t>
      </w:r>
      <w:r>
        <w:rPr>
          <w:rFonts w:ascii="Arial Narrow" w:hAnsi="Arial Narrow"/>
        </w:rPr>
        <w:t xml:space="preserve">.  This includes: </w:t>
      </w:r>
      <w:r w:rsidR="00725096" w:rsidRPr="00565B0B">
        <w:rPr>
          <w:rFonts w:ascii="Arial Narrow" w:hAnsi="Arial Narrow"/>
        </w:rPr>
        <w:t>Postage, Search fee</w:t>
      </w:r>
      <w:r w:rsidRPr="00565B0B">
        <w:rPr>
          <w:rFonts w:ascii="Arial Narrow" w:hAnsi="Arial Narrow"/>
        </w:rPr>
        <w:t>, &amp; C</w:t>
      </w:r>
      <w:r w:rsidR="00725096" w:rsidRPr="00565B0B">
        <w:rPr>
          <w:rFonts w:ascii="Arial Narrow" w:hAnsi="Arial Narrow"/>
        </w:rPr>
        <w:t>opy of Medical</w:t>
      </w:r>
      <w:r w:rsidRPr="00565B0B">
        <w:rPr>
          <w:rFonts w:ascii="Arial Narrow" w:hAnsi="Arial Narrow"/>
        </w:rPr>
        <w:t xml:space="preserve"> Record</w:t>
      </w:r>
      <w:r>
        <w:rPr>
          <w:rFonts w:ascii="Arial Narrow" w:hAnsi="Arial Narrow"/>
        </w:rPr>
        <w:t>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8"/>
          <w:szCs w:val="8"/>
        </w:rPr>
      </w:pPr>
    </w:p>
    <w:p w:rsidR="00565B0B" w:rsidRDefault="00565B0B" w:rsidP="00097396">
      <w:pPr>
        <w:pStyle w:val="NoSpacing"/>
        <w:rPr>
          <w:rFonts w:ascii="Arial Narrow" w:hAnsi="Arial Narrow"/>
          <w:sz w:val="14"/>
          <w:szCs w:val="14"/>
        </w:rPr>
      </w:pPr>
    </w:p>
    <w:p w:rsidR="00565B0B" w:rsidRPr="00565B0B" w:rsidRDefault="00565B0B" w:rsidP="00097396">
      <w:pPr>
        <w:pStyle w:val="NoSpacing"/>
        <w:rPr>
          <w:rFonts w:ascii="Arial Narrow" w:hAnsi="Arial Narrow"/>
          <w:sz w:val="14"/>
          <w:szCs w:val="14"/>
        </w:rPr>
      </w:pP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</w:rPr>
      </w:pPr>
      <w:r w:rsidRPr="00C7756C">
        <w:rPr>
          <w:rFonts w:ascii="Arial Narrow" w:hAnsi="Arial Narrow"/>
          <w:b/>
          <w:sz w:val="24"/>
          <w:szCs w:val="24"/>
        </w:rPr>
        <w:t>Signature of Patient or Legal Representative:</w:t>
      </w:r>
      <w:r w:rsidRPr="00C7756C">
        <w:rPr>
          <w:rStyle w:val="FootnoteReference"/>
          <w:rFonts w:ascii="Arial Narrow" w:hAnsi="Arial Narrow"/>
          <w:b/>
          <w:sz w:val="24"/>
          <w:szCs w:val="24"/>
        </w:rPr>
        <w:t xml:space="preserve">  </w:t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990ECF" w:rsidRPr="00C7756C">
        <w:rPr>
          <w:rFonts w:ascii="Arial Narrow" w:hAnsi="Arial Narrow"/>
          <w:b/>
          <w:sz w:val="24"/>
          <w:szCs w:val="24"/>
          <w:u w:val="single"/>
        </w:rPr>
        <w:t>_____________________________________</w:t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</w:rPr>
      </w:pPr>
      <w:r w:rsidRPr="00C7756C">
        <w:rPr>
          <w:rFonts w:ascii="Arial Narrow" w:hAnsi="Arial Narrow"/>
          <w:b/>
          <w:sz w:val="24"/>
          <w:szCs w:val="24"/>
        </w:rPr>
        <w:t xml:space="preserve">If signed by a Legal Representative, name and relationship to patient: </w:t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990ECF" w:rsidRPr="00C7756C">
        <w:rPr>
          <w:rFonts w:ascii="Arial Narrow" w:hAnsi="Arial Narrow"/>
          <w:b/>
          <w:sz w:val="24"/>
          <w:szCs w:val="24"/>
          <w:u w:val="single"/>
        </w:rPr>
        <w:t>_____________________________________</w:t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6"/>
          <w:szCs w:val="6"/>
          <w:u w:val="single"/>
        </w:rPr>
      </w:pP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8"/>
          <w:szCs w:val="8"/>
        </w:rPr>
      </w:pPr>
    </w:p>
    <w:p w:rsidR="00565B0B" w:rsidRPr="00CB169F" w:rsidRDefault="00565B0B" w:rsidP="00565B0B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C7756C">
        <w:rPr>
          <w:rFonts w:ascii="Arial Narrow" w:hAnsi="Arial Narrow"/>
          <w:b/>
          <w:sz w:val="24"/>
          <w:szCs w:val="24"/>
        </w:rPr>
        <w:t>Signature of Witness</w:t>
      </w:r>
      <w:r w:rsidRPr="00CB169F">
        <w:rPr>
          <w:rFonts w:ascii="Arial Narrow" w:hAnsi="Arial Narrow"/>
          <w:sz w:val="24"/>
          <w:szCs w:val="24"/>
        </w:rPr>
        <w:t xml:space="preserve">: </w:t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990ECF" w:rsidRPr="00C7756C">
        <w:rPr>
          <w:rFonts w:ascii="Arial Narrow" w:hAnsi="Arial Narrow"/>
          <w:b/>
          <w:sz w:val="24"/>
          <w:szCs w:val="24"/>
          <w:u w:val="single"/>
        </w:rPr>
        <w:t>___________________________</w:t>
      </w:r>
      <w:r w:rsidRPr="00CB169F">
        <w:rPr>
          <w:rFonts w:ascii="Arial Narrow" w:hAnsi="Arial Narrow"/>
          <w:sz w:val="24"/>
          <w:szCs w:val="24"/>
        </w:rPr>
        <w:t xml:space="preserve">  </w:t>
      </w:r>
      <w:r w:rsidRPr="00C7756C">
        <w:rPr>
          <w:rFonts w:ascii="Arial Narrow" w:hAnsi="Arial Narrow"/>
          <w:b/>
          <w:sz w:val="24"/>
          <w:szCs w:val="24"/>
        </w:rPr>
        <w:t>Date:</w:t>
      </w:r>
      <w:r w:rsidRPr="00CB169F">
        <w:rPr>
          <w:rFonts w:ascii="Arial Narrow" w:hAnsi="Arial Narrow"/>
          <w:sz w:val="24"/>
          <w:szCs w:val="24"/>
        </w:rPr>
        <w:t xml:space="preserve"> </w:t>
      </w:r>
      <w:r w:rsidR="00990ECF" w:rsidRPr="00C7756C">
        <w:rPr>
          <w:rFonts w:ascii="Arial Narrow" w:hAnsi="Arial Narrow"/>
          <w:b/>
          <w:sz w:val="24"/>
          <w:szCs w:val="24"/>
          <w:u w:val="single"/>
        </w:rPr>
        <w:t>___________</w:t>
      </w:r>
    </w:p>
    <w:p w:rsidR="00565B0B" w:rsidRPr="00565B0B" w:rsidRDefault="00565B0B" w:rsidP="00565B0B">
      <w:pPr>
        <w:pStyle w:val="NoSpacing"/>
        <w:rPr>
          <w:rFonts w:ascii="Arial Narrow" w:hAnsi="Arial Narrow"/>
          <w:b/>
          <w:sz w:val="16"/>
          <w:szCs w:val="16"/>
        </w:rPr>
      </w:pPr>
      <w:r w:rsidRPr="00565B0B">
        <w:rPr>
          <w:b/>
          <w:sz w:val="16"/>
          <w:szCs w:val="16"/>
        </w:rPr>
        <w:t>(Witness signature required if signed by Legal Representative)</w:t>
      </w:r>
    </w:p>
    <w:sectPr w:rsidR="00565B0B" w:rsidRPr="00565B0B" w:rsidSect="00565B0B">
      <w:headerReference w:type="default" r:id="rId9"/>
      <w:footerReference w:type="default" r:id="rId10"/>
      <w:pgSz w:w="12240" w:h="15840"/>
      <w:pgMar w:top="540" w:right="1170" w:bottom="36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39" w:rsidRDefault="00581B39" w:rsidP="00725096">
      <w:pPr>
        <w:spacing w:after="0" w:line="240" w:lineRule="auto"/>
      </w:pPr>
      <w:r>
        <w:separator/>
      </w:r>
    </w:p>
  </w:endnote>
  <w:endnote w:type="continuationSeparator" w:id="0">
    <w:p w:rsidR="00581B39" w:rsidRDefault="00581B39" w:rsidP="0072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0B" w:rsidRPr="00565B0B" w:rsidRDefault="00990ECF">
    <w:pPr>
      <w:pStyle w:val="Footer"/>
      <w:rPr>
        <w:rFonts w:asciiTheme="minorHAnsi" w:hAnsiTheme="minorHAnsi"/>
        <w:sz w:val="12"/>
        <w:szCs w:val="12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31D8CC" wp14:editId="1F56F868">
              <wp:simplePos x="0" y="0"/>
              <wp:positionH relativeFrom="column">
                <wp:posOffset>26670</wp:posOffset>
              </wp:positionH>
              <wp:positionV relativeFrom="paragraph">
                <wp:posOffset>-1309370</wp:posOffset>
              </wp:positionV>
              <wp:extent cx="6332220" cy="30480"/>
              <wp:effectExtent l="19050" t="19050" r="11430" b="2667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3048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103.1pt" to="500.7pt,-1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JhxQEAAGsDAAAOAAAAZHJzL2Uyb0RvYy54bWysU01v2zAMvQ/ofxB0X+w4axcYcXpI0F2G&#10;LUC33VlZsgXoC5QaO/9+lOIF3XYbdhEokX7ke3zePc7WsLPEqL3r+HpVcyad8L12Q8e/f3t6v+Us&#10;JnA9GO9kxy8y8sf93bvdFFrZ+NGbXiIjEBfbKXR8TCm0VRXFKC3ElQ/SUVJ5tJDoikPVI0yEbk3V&#10;1PVDNXnsA3ohY6TX4zXJ9wVfKSnSV6WiTMx0nGZL5cRyvuSz2u+gHRDCqMUyBvzDFBa0o6Y3qCMk&#10;YK+o/4KyWqCPXqWV8LbySmkhCwdis67/YPM8QpCFC4kTw02m+P9gxZfzCZnuO95w5sDSip4Tgh7G&#10;xA7eORLQI2uyTlOILZUf3AmXWwwnzKRnhZYpo8MPskCRgYixuah8uaks58QEPT5sNk3T0DIE5Tb1&#10;h23ZQnWFyXABY/okvWU56LjRLosALZw/x0StqfRXSX52/kkbUxZpHJuIyfb+4z3BA/lJGUgU2kAM&#10;oxs4AzOQUUXCAhm90X3+PAMV08mDQXYGskua15k2dfutKrc+QhyvRSW1lBmXUWRx3TJp1uyqUo5e&#10;fH8p4lX5Rhst6Iv7smXe3il++4/sfwIAAP//AwBQSwMEFAAGAAgAAAAhAPZ7WcngAAAADAEAAA8A&#10;AABkcnMvZG93bnJldi54bWxMj8FqwzAQRO+F/oPYQi8hkWzSUFzLIRQMIfTQpvmAtbW1Ta2VYymJ&#10;+/dVemluszvD7Nt8PdlenGn0nWMNyUKBIK6d6bjRcPgs588gfEA22DsmDT/kYV3c3+WYGXfhDzrv&#10;QyNiCfsMNbQhDJmUvm7Jol+4gTh6X260GOI4NtKMeInltpepUitpseN4ocWBXluqv/cnq2F2fCrL&#10;apu8HWbmuOE+2W1376j148O0eQERaAr/YbjiR3QoIlPlTmy86DUs0xjUME/VKqprQKlkCaL620Ul&#10;i1zePlH8AgAA//8DAFBLAQItABQABgAIAAAAIQC2gziS/gAAAOEBAAATAAAAAAAAAAAAAAAAAAAA&#10;AABbQ29udGVudF9UeXBlc10ueG1sUEsBAi0AFAAGAAgAAAAhADj9If/WAAAAlAEAAAsAAAAAAAAA&#10;AAAAAAAALwEAAF9yZWxzLy5yZWxzUEsBAi0AFAAGAAgAAAAhAOIxcmHFAQAAawMAAA4AAAAAAAAA&#10;AAAAAAAALgIAAGRycy9lMm9Eb2MueG1sUEsBAi0AFAAGAAgAAAAhAPZ7WcngAAAADAEAAA8AAAAA&#10;AAAAAAAAAAAAHwQAAGRycy9kb3ducmV2LnhtbFBLBQYAAAAABAAEAPMAAAAsBQAAAAA=&#10;" strokecolor="black [3213]" strokeweight="2.25pt"/>
          </w:pict>
        </mc:Fallback>
      </mc:AlternateContent>
    </w:r>
    <w:r w:rsidR="00565B0B" w:rsidRPr="00565B0B">
      <w:rPr>
        <w:rFonts w:asciiTheme="minorHAnsi" w:hAnsiTheme="minorHAnsi"/>
        <w:sz w:val="12"/>
        <w:szCs w:val="12"/>
      </w:rPr>
      <w:t>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39" w:rsidRDefault="00581B39" w:rsidP="00725096">
      <w:pPr>
        <w:spacing w:after="0" w:line="240" w:lineRule="auto"/>
      </w:pPr>
      <w:r>
        <w:separator/>
      </w:r>
    </w:p>
  </w:footnote>
  <w:footnote w:type="continuationSeparator" w:id="0">
    <w:p w:rsidR="00581B39" w:rsidRDefault="00581B39" w:rsidP="0072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96" w:rsidRPr="00725096" w:rsidRDefault="00725096">
    <w:pPr>
      <w:pStyle w:val="Header"/>
      <w:rPr>
        <w:rFonts w:ascii="Calibri" w:hAnsi="Calibri"/>
        <w:b/>
        <w:sz w:val="28"/>
        <w:szCs w:val="28"/>
      </w:rPr>
    </w:pPr>
    <w:r w:rsidRPr="00725096">
      <w:rPr>
        <w:rFonts w:ascii="Calibri" w:hAnsi="Calibri"/>
        <w:b/>
        <w:sz w:val="28"/>
        <w:szCs w:val="28"/>
      </w:rPr>
      <w:t>THE STONE CENTER OF NEW JERSEY</w:t>
    </w:r>
  </w:p>
  <w:p w:rsidR="00725096" w:rsidRPr="00990ECF" w:rsidRDefault="00725096" w:rsidP="00725096">
    <w:pPr>
      <w:pStyle w:val="Header"/>
      <w:tabs>
        <w:tab w:val="clear" w:pos="9360"/>
        <w:tab w:val="left" w:pos="7656"/>
      </w:tabs>
      <w:rPr>
        <w:rFonts w:ascii="Calibri" w:hAnsi="Calibri"/>
        <w:sz w:val="28"/>
        <w:szCs w:val="28"/>
      </w:rPr>
    </w:pPr>
    <w:r w:rsidRPr="00990ECF">
      <w:rPr>
        <w:rFonts w:ascii="Calibri" w:hAnsi="Calibri"/>
        <w:sz w:val="28"/>
        <w:szCs w:val="28"/>
      </w:rPr>
      <w:t>Authorization to Release Medical Information/Medical Record</w:t>
    </w:r>
    <w:r w:rsidR="00097396" w:rsidRPr="00990ECF">
      <w:rPr>
        <w:rFonts w:ascii="Calibri" w:hAnsi="Calibri"/>
        <w:sz w:val="28"/>
        <w:szCs w:val="28"/>
      </w:rPr>
      <w:tab/>
    </w:r>
    <w:r w:rsidR="00097396" w:rsidRPr="00990ECF">
      <w:rPr>
        <w:rFonts w:ascii="Calibri" w:hAnsi="Calibri"/>
        <w:sz w:val="28"/>
        <w:szCs w:val="28"/>
      </w:rPr>
      <w:tab/>
    </w:r>
    <w:r w:rsidR="00097396" w:rsidRPr="00990ECF">
      <w:rPr>
        <w:rFonts w:ascii="Calibri" w:hAnsi="Calibri"/>
        <w:sz w:val="28"/>
        <w:szCs w:val="28"/>
      </w:rPr>
      <w:tab/>
    </w:r>
    <w:r w:rsidR="00097396" w:rsidRPr="00990ECF">
      <w:rPr>
        <w:rFonts w:ascii="Calibri" w:hAnsi="Calibri"/>
        <w:sz w:val="28"/>
        <w:szCs w:val="28"/>
      </w:rPr>
      <w:tab/>
    </w:r>
  </w:p>
  <w:p w:rsidR="00CB169F" w:rsidRDefault="00990ECF" w:rsidP="00725096">
    <w:pPr>
      <w:pStyle w:val="Header"/>
      <w:tabs>
        <w:tab w:val="clear" w:pos="9360"/>
        <w:tab w:val="left" w:pos="7656"/>
      </w:tabs>
      <w:rPr>
        <w:sz w:val="6"/>
        <w:szCs w:val="6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BD347" wp14:editId="71550349">
              <wp:simplePos x="0" y="0"/>
              <wp:positionH relativeFrom="column">
                <wp:posOffset>-19050</wp:posOffset>
              </wp:positionH>
              <wp:positionV relativeFrom="paragraph">
                <wp:posOffset>11430</wp:posOffset>
              </wp:positionV>
              <wp:extent cx="6385560" cy="30480"/>
              <wp:effectExtent l="19050" t="19050" r="15240" b="2667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85560" cy="3048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.9pt" to="50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1oX5gEAABsEAAAOAAAAZHJzL2Uyb0RvYy54bWysU01vEzEQvSPxHyzfyW5SEqJVNz2kKhcE&#10;ES3cXe84a8n2WLbJJv+esTfZlMIFxMXyx7w3896Mb++O1rADhKjRtXw+qzkDJ7HTbt/yb08P79ac&#10;xSRcJww6aPkJIr/bvH1zO/gGFtij6SAwInGxGXzL+5R8U1VR9mBFnKEHR48KgxWJjmFfdUEMxG5N&#10;tajrVTVg6HxACTHS7f34yDeFXymQ6YtSERIzLafaUllDWZ/zWm1uRbMPwvdanssQ/1CFFdpR0onq&#10;XiTBfgT9G5XVMmBElWYSbYVKaQlFA6mZ16/UPPbCQ9FC5kQ/2RT/H638fNgFpjvqHWdOWGrRYwpC&#10;7/vEtugcGYiBzbNPg48NhW/dLpxP0e9CFn1UwTJltP+eafINCWPH4vJpchmOiUm6XN2sl8sVNUPS&#10;2039fl26UI00GexDTB8BLcublhvtsgmiEYdPMVFqCr2E5Gvj2NDyxXr5YVnCIhrdPWhj8mMZJNia&#10;wA6CRiAdixRieBFFJ+OINgscJZVdOhkY+b+CIouo9FHcK04hJbh04TWOojNMUQUTsB4ry1N9LeZX&#10;4Dk+Q6EM7t+AJ0TJjC5NYKsdhj9lv1qhxviLA6PubMEzdqfS7GINTWDx/vxb8oi/PBf49U9vfgIA&#10;AP//AwBQSwMEFAAGAAgAAAAhAHQYiTPdAAAABwEAAA8AAABkcnMvZG93bnJldi54bWxMj8FqwzAQ&#10;RO+F/oPYQi8hkZ1SU1zLIRQMIfTQJvmAtaXYJtLKsZTE/ftuTu1xdpaZN8VqclZczRh6TwrSRQLC&#10;UON1T62Cw76av4EIEUmj9WQU/JgAq/LxocBc+xt9m+sutoJDKOSooItxyKUMTWcchoUfDLF39KPD&#10;yHJspR7xxuHOymWSZNJhT9zQ4WA+OtOcdhenYHZ+rap6k34eZvq8JptuN9svVOr5aVq/g4hmin/P&#10;cMdndCiZqfYX0kFYBfMXnhL5zgPudpIsMxC1giwDWRbyP3/5CwAA//8DAFBLAQItABQABgAIAAAA&#10;IQC2gziS/gAAAOEBAAATAAAAAAAAAAAAAAAAAAAAAABbQ29udGVudF9UeXBlc10ueG1sUEsBAi0A&#10;FAAGAAgAAAAhADj9If/WAAAAlAEAAAsAAAAAAAAAAAAAAAAALwEAAF9yZWxzLy5yZWxzUEsBAi0A&#10;FAAGAAgAAAAhAFkjWhfmAQAAGwQAAA4AAAAAAAAAAAAAAAAALgIAAGRycy9lMm9Eb2MueG1sUEsB&#10;Ai0AFAAGAAgAAAAhAHQYiTPdAAAABwEAAA8AAAAAAAAAAAAAAAAAQAQAAGRycy9kb3ducmV2Lnht&#10;bFBLBQYAAAAABAAEAPMAAABKBQAAAAA=&#10;" strokecolor="black [3213]" strokeweight="2.25pt"/>
          </w:pict>
        </mc:Fallback>
      </mc:AlternateContent>
    </w:r>
  </w:p>
  <w:p w:rsidR="00565B0B" w:rsidRDefault="00565B0B" w:rsidP="00725096">
    <w:pPr>
      <w:pStyle w:val="Header"/>
      <w:tabs>
        <w:tab w:val="clear" w:pos="9360"/>
        <w:tab w:val="left" w:pos="7656"/>
      </w:tabs>
      <w:rPr>
        <w:sz w:val="6"/>
        <w:szCs w:val="6"/>
      </w:rPr>
    </w:pPr>
  </w:p>
  <w:p w:rsidR="00CB169F" w:rsidRPr="00CB169F" w:rsidRDefault="00CB169F" w:rsidP="00725096">
    <w:pPr>
      <w:pStyle w:val="Header"/>
      <w:tabs>
        <w:tab w:val="clear" w:pos="9360"/>
        <w:tab w:val="left" w:pos="7656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70"/>
    <w:multiLevelType w:val="hybridMultilevel"/>
    <w:tmpl w:val="8D4C4248"/>
    <w:lvl w:ilvl="0" w:tplc="154090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638"/>
    <w:multiLevelType w:val="multilevel"/>
    <w:tmpl w:val="4334B02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olor w:val="000000"/>
        <w:sz w:val="24"/>
        <w:u w:val="none"/>
      </w:rPr>
    </w:lvl>
    <w:lvl w:ilvl="3">
      <w:start w:val="1"/>
      <w:numFmt w:val="none"/>
      <w:pStyle w:val="Heading4"/>
      <w:lvlText w:val="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/>
        <w:color w:val="000000"/>
        <w:sz w:val="24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color w:val="000000"/>
        <w:sz w:val="24"/>
        <w:u w:val="none"/>
      </w:rPr>
    </w:lvl>
  </w:abstractNum>
  <w:abstractNum w:abstractNumId="2">
    <w:nsid w:val="1AB543A0"/>
    <w:multiLevelType w:val="hybridMultilevel"/>
    <w:tmpl w:val="4C92E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13CD9"/>
    <w:multiLevelType w:val="hybridMultilevel"/>
    <w:tmpl w:val="10529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8638A7"/>
    <w:multiLevelType w:val="hybridMultilevel"/>
    <w:tmpl w:val="1C44A8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6"/>
    <w:rsid w:val="00097396"/>
    <w:rsid w:val="000A5795"/>
    <w:rsid w:val="00565B0B"/>
    <w:rsid w:val="00581B39"/>
    <w:rsid w:val="00725096"/>
    <w:rsid w:val="00990ECF"/>
    <w:rsid w:val="00C7756C"/>
    <w:rsid w:val="00CB169F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1"/>
  </w:style>
  <w:style w:type="paragraph" w:styleId="Heading1">
    <w:name w:val="heading 1"/>
    <w:basedOn w:val="Normal"/>
    <w:next w:val="Normal"/>
    <w:link w:val="Heading1Char"/>
    <w:qFormat/>
    <w:rsid w:val="00725096"/>
    <w:pPr>
      <w:keepNext/>
      <w:numPr>
        <w:numId w:val="1"/>
      </w:numPr>
      <w:tabs>
        <w:tab w:val="clear" w:pos="0"/>
      </w:tabs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25096"/>
    <w:pPr>
      <w:numPr>
        <w:ilvl w:val="1"/>
        <w:numId w:val="1"/>
      </w:numPr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25096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Theme="maj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25096"/>
    <w:pPr>
      <w:numPr>
        <w:ilvl w:val="3"/>
        <w:numId w:val="1"/>
      </w:numPr>
      <w:spacing w:after="240" w:line="240" w:lineRule="auto"/>
      <w:jc w:val="center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2509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2509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2509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2509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509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96"/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725096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25096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5096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2509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5096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25096"/>
    <w:rPr>
      <w:rFonts w:ascii="Times New Roman" w:eastAsiaTheme="majorEastAsia" w:hAnsi="Times New Roman" w:cs="Times New Roman"/>
      <w:iCs/>
      <w:sz w:val="24"/>
      <w:szCs w:val="20"/>
    </w:rPr>
  </w:style>
  <w:style w:type="character" w:customStyle="1" w:styleId="DocID">
    <w:name w:val="DocID"/>
    <w:basedOn w:val="DefaultParagraphFont"/>
    <w:semiHidden/>
    <w:rsid w:val="00725096"/>
    <w:rPr>
      <w:rFonts w:ascii="Times New Roman" w:hAnsi="Times New Roman"/>
      <w:sz w:val="16"/>
    </w:rPr>
  </w:style>
  <w:style w:type="paragraph" w:styleId="FootnoteText">
    <w:name w:val="footnote text"/>
    <w:basedOn w:val="Normal"/>
    <w:next w:val="Normal"/>
    <w:link w:val="FootnoteTextChar"/>
    <w:rsid w:val="00725096"/>
    <w:pPr>
      <w:spacing w:after="24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096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0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096"/>
    <w:rPr>
      <w:rFonts w:ascii="Times New Roman" w:hAnsi="Times New Roman"/>
      <w:sz w:val="24"/>
      <w:szCs w:val="24"/>
    </w:rPr>
  </w:style>
  <w:style w:type="paragraph" w:customStyle="1" w:styleId="BodyText1">
    <w:name w:val="Body Text 1"/>
    <w:aliases w:val="B1"/>
    <w:basedOn w:val="Normal"/>
    <w:rsid w:val="00725096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5096"/>
    <w:rPr>
      <w:vertAlign w:val="superscript"/>
    </w:rPr>
  </w:style>
  <w:style w:type="paragraph" w:styleId="ListParagraph">
    <w:name w:val="List Paragraph"/>
    <w:basedOn w:val="Normal"/>
    <w:uiPriority w:val="34"/>
    <w:rsid w:val="00725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1"/>
  </w:style>
  <w:style w:type="paragraph" w:styleId="Heading1">
    <w:name w:val="heading 1"/>
    <w:basedOn w:val="Normal"/>
    <w:next w:val="Normal"/>
    <w:link w:val="Heading1Char"/>
    <w:qFormat/>
    <w:rsid w:val="00725096"/>
    <w:pPr>
      <w:keepNext/>
      <w:numPr>
        <w:numId w:val="1"/>
      </w:numPr>
      <w:tabs>
        <w:tab w:val="clear" w:pos="0"/>
      </w:tabs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25096"/>
    <w:pPr>
      <w:numPr>
        <w:ilvl w:val="1"/>
        <w:numId w:val="1"/>
      </w:numPr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25096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Theme="maj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25096"/>
    <w:pPr>
      <w:numPr>
        <w:ilvl w:val="3"/>
        <w:numId w:val="1"/>
      </w:numPr>
      <w:spacing w:after="240" w:line="240" w:lineRule="auto"/>
      <w:jc w:val="center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2509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2509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2509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2509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509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96"/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725096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25096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5096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2509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5096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25096"/>
    <w:rPr>
      <w:rFonts w:ascii="Times New Roman" w:eastAsiaTheme="majorEastAsia" w:hAnsi="Times New Roman" w:cs="Times New Roman"/>
      <w:iCs/>
      <w:sz w:val="24"/>
      <w:szCs w:val="20"/>
    </w:rPr>
  </w:style>
  <w:style w:type="character" w:customStyle="1" w:styleId="DocID">
    <w:name w:val="DocID"/>
    <w:basedOn w:val="DefaultParagraphFont"/>
    <w:semiHidden/>
    <w:rsid w:val="00725096"/>
    <w:rPr>
      <w:rFonts w:ascii="Times New Roman" w:hAnsi="Times New Roman"/>
      <w:sz w:val="16"/>
    </w:rPr>
  </w:style>
  <w:style w:type="paragraph" w:styleId="FootnoteText">
    <w:name w:val="footnote text"/>
    <w:basedOn w:val="Normal"/>
    <w:next w:val="Normal"/>
    <w:link w:val="FootnoteTextChar"/>
    <w:rsid w:val="00725096"/>
    <w:pPr>
      <w:spacing w:after="24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096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0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096"/>
    <w:rPr>
      <w:rFonts w:ascii="Times New Roman" w:hAnsi="Times New Roman"/>
      <w:sz w:val="24"/>
      <w:szCs w:val="24"/>
    </w:rPr>
  </w:style>
  <w:style w:type="paragraph" w:customStyle="1" w:styleId="BodyText1">
    <w:name w:val="Body Text 1"/>
    <w:aliases w:val="B1"/>
    <w:basedOn w:val="Normal"/>
    <w:rsid w:val="00725096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5096"/>
    <w:rPr>
      <w:vertAlign w:val="superscript"/>
    </w:rPr>
  </w:style>
  <w:style w:type="paragraph" w:styleId="ListParagraph">
    <w:name w:val="List Paragraph"/>
    <w:basedOn w:val="Normal"/>
    <w:uiPriority w:val="34"/>
    <w:rsid w:val="00725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59F6-C4B7-471B-B5DA-F2612B2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Oser</dc:creator>
  <cp:lastModifiedBy>Meg Oser</cp:lastModifiedBy>
  <cp:revision>1</cp:revision>
  <cp:lastPrinted>2016-03-22T18:01:00Z</cp:lastPrinted>
  <dcterms:created xsi:type="dcterms:W3CDTF">2016-03-21T19:37:00Z</dcterms:created>
  <dcterms:modified xsi:type="dcterms:W3CDTF">2016-03-21T20:48:00Z</dcterms:modified>
</cp:coreProperties>
</file>